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20"/>
        <w:gridCol w:w="3969"/>
      </w:tblGrid>
      <w:tr w:rsidR="00FE3BE7" w:rsidRPr="00236D05" w14:paraId="28A24BE3" w14:textId="77777777" w:rsidTr="00524292">
        <w:trPr>
          <w:trHeight w:val="877"/>
        </w:trPr>
        <w:tc>
          <w:tcPr>
            <w:tcW w:w="5920" w:type="dxa"/>
          </w:tcPr>
          <w:p w14:paraId="3F9D9216" w14:textId="46911F5F" w:rsidR="00FE3BE7" w:rsidRDefault="007D5386" w:rsidP="009448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Nationell Estetisk Kongress 2017</w:t>
            </w:r>
          </w:p>
          <w:p w14:paraId="1AFA1CCD" w14:textId="1EBDF5C9" w:rsidR="00FE3BE7" w:rsidRPr="00236D05" w:rsidRDefault="007D5386" w:rsidP="009448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Malmö</w:t>
            </w:r>
            <w:r w:rsidR="00351C3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31 mars - 2</w:t>
            </w:r>
            <w:r w:rsidR="00B81C7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april</w:t>
            </w:r>
          </w:p>
        </w:tc>
        <w:tc>
          <w:tcPr>
            <w:tcW w:w="3969" w:type="dxa"/>
          </w:tcPr>
          <w:p w14:paraId="082FB0E7" w14:textId="77777777" w:rsidR="00FE3BE7" w:rsidRPr="00945065" w:rsidRDefault="00945065" w:rsidP="005242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428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392"/>
              <w:jc w:val="center"/>
              <w:rPr>
                <w:rFonts w:ascii="Helvetica" w:hAnsi="Helvetica" w:cs="Helvetica"/>
              </w:rPr>
            </w:pPr>
            <w:r w:rsidRPr="00945065">
              <w:rPr>
                <w:rFonts w:ascii="Helvetica" w:hAnsi="Helvetica" w:cs="Helvetica"/>
                <w:noProof/>
                <w:lang w:eastAsia="sv-SE"/>
              </w:rPr>
              <w:drawing>
                <wp:inline distT="0" distB="0" distL="0" distR="0" wp14:anchorId="19AB8C58" wp14:editId="3A773B7E">
                  <wp:extent cx="1320588" cy="1320588"/>
                  <wp:effectExtent l="0" t="0" r="635" b="635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29" cy="1320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007E2" w14:textId="0B32224D" w:rsidR="00C82EC6" w:rsidRPr="00E16678" w:rsidRDefault="00AA595F" w:rsidP="00440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678">
        <w:rPr>
          <w:rFonts w:ascii="Times New Roman" w:hAnsi="Times New Roman" w:cs="Times New Roman"/>
          <w:b/>
          <w:sz w:val="28"/>
          <w:szCs w:val="28"/>
        </w:rPr>
        <w:t>Varmt</w:t>
      </w:r>
      <w:r w:rsidR="009A23A5" w:rsidRPr="00E16678">
        <w:rPr>
          <w:rFonts w:ascii="Times New Roman" w:hAnsi="Times New Roman" w:cs="Times New Roman"/>
          <w:b/>
          <w:sz w:val="28"/>
          <w:szCs w:val="28"/>
        </w:rPr>
        <w:t xml:space="preserve"> välkomna</w:t>
      </w:r>
      <w:r w:rsidR="002C58BD" w:rsidRPr="00E16678">
        <w:rPr>
          <w:rFonts w:ascii="Times New Roman" w:hAnsi="Times New Roman" w:cs="Times New Roman"/>
          <w:b/>
          <w:sz w:val="28"/>
          <w:szCs w:val="28"/>
        </w:rPr>
        <w:t xml:space="preserve"> till vårens</w:t>
      </w:r>
      <w:r w:rsidR="00FF5428" w:rsidRPr="00E16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A5" w:rsidRPr="00E16678">
        <w:rPr>
          <w:rFonts w:ascii="Times New Roman" w:hAnsi="Times New Roman" w:cs="Times New Roman"/>
          <w:b/>
          <w:sz w:val="28"/>
          <w:szCs w:val="28"/>
        </w:rPr>
        <w:t>estet</w:t>
      </w:r>
      <w:r w:rsidR="000C4586" w:rsidRPr="00E16678">
        <w:rPr>
          <w:rFonts w:ascii="Times New Roman" w:hAnsi="Times New Roman" w:cs="Times New Roman"/>
          <w:b/>
          <w:sz w:val="28"/>
          <w:szCs w:val="28"/>
        </w:rPr>
        <w:t>kongre</w:t>
      </w:r>
      <w:r w:rsidR="00946152" w:rsidRPr="00E16678">
        <w:rPr>
          <w:rFonts w:ascii="Times New Roman" w:hAnsi="Times New Roman" w:cs="Times New Roman"/>
          <w:b/>
          <w:sz w:val="28"/>
          <w:szCs w:val="28"/>
        </w:rPr>
        <w:t>ss!</w:t>
      </w:r>
    </w:p>
    <w:p w14:paraId="0D16B3E9" w14:textId="77777777" w:rsidR="00546057" w:rsidRDefault="00546057" w:rsidP="00440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C5AE1FA" w14:textId="05BF6559" w:rsidR="007D5386" w:rsidRDefault="00D70448" w:rsidP="00B61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lang w:eastAsia="sv-SE"/>
        </w:rPr>
      </w:pPr>
      <w:r>
        <w:rPr>
          <w:rFonts w:ascii="Times New Roman" w:hAnsi="Times New Roman" w:cs="Times New Roman"/>
        </w:rPr>
        <w:t>Förra</w:t>
      </w:r>
      <w:r w:rsidR="007D5386">
        <w:rPr>
          <w:rFonts w:ascii="Times New Roman" w:hAnsi="Times New Roman" w:cs="Times New Roman"/>
        </w:rPr>
        <w:t xml:space="preserve"> </w:t>
      </w:r>
      <w:r w:rsidR="00B61B52" w:rsidRPr="00B61B52">
        <w:rPr>
          <w:rFonts w:ascii="Times New Roman" w:hAnsi="Times New Roman" w:cs="Times New Roman"/>
        </w:rPr>
        <w:t>Estetkongress</w:t>
      </w:r>
      <w:r>
        <w:rPr>
          <w:rFonts w:ascii="Times New Roman" w:hAnsi="Times New Roman" w:cs="Times New Roman"/>
        </w:rPr>
        <w:t>en</w:t>
      </w:r>
      <w:r w:rsidR="001E2E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D5386">
        <w:rPr>
          <w:rFonts w:ascii="Times New Roman" w:hAnsi="Times New Roman" w:cs="Times New Roman"/>
        </w:rPr>
        <w:t>2016</w:t>
      </w:r>
      <w:r w:rsidR="001E2E05">
        <w:rPr>
          <w:rFonts w:ascii="Times New Roman" w:hAnsi="Times New Roman" w:cs="Times New Roman"/>
        </w:rPr>
        <w:t>,</w:t>
      </w:r>
      <w:r w:rsidR="007D5386">
        <w:rPr>
          <w:rFonts w:ascii="Times New Roman" w:hAnsi="Times New Roman" w:cs="Times New Roman"/>
        </w:rPr>
        <w:t xml:space="preserve"> fick vi</w:t>
      </w:r>
      <w:r w:rsidR="00D42857">
        <w:rPr>
          <w:rFonts w:ascii="Times New Roman" w:hAnsi="Times New Roman" w:cs="Times New Roman"/>
        </w:rPr>
        <w:t xml:space="preserve"> möta </w:t>
      </w:r>
      <w:r w:rsidR="00D42857" w:rsidRPr="00D42857">
        <w:rPr>
          <w:rFonts w:ascii="Times New Roman" w:hAnsi="Times New Roman" w:cs="Times New Roman"/>
          <w:b/>
        </w:rPr>
        <w:t>Gymnasie</w:t>
      </w:r>
      <w:r w:rsidR="00B61B52" w:rsidRPr="00D42857">
        <w:rPr>
          <w:rFonts w:ascii="Times New Roman" w:hAnsi="Times New Roman" w:cs="Times New Roman"/>
          <w:b/>
        </w:rPr>
        <w:t>utredningen</w:t>
      </w:r>
      <w:r w:rsidR="007D5386" w:rsidRPr="007D5386">
        <w:rPr>
          <w:rFonts w:ascii="Times New Roman" w:hAnsi="Times New Roman" w:cs="Times New Roman"/>
        </w:rPr>
        <w:t xml:space="preserve"> genom sin huvudsekreterare Torun Rudin</w:t>
      </w:r>
      <w:r w:rsidR="007D5386">
        <w:rPr>
          <w:rFonts w:ascii="Times New Roman" w:hAnsi="Times New Roman" w:cs="Times New Roman"/>
        </w:rPr>
        <w:t xml:space="preserve"> och vi fick</w:t>
      </w:r>
      <w:r w:rsidR="00B61B52" w:rsidRPr="00B61B52">
        <w:rPr>
          <w:rFonts w:ascii="Times New Roman" w:hAnsi="Times New Roman" w:cs="Times New Roman"/>
        </w:rPr>
        <w:t xml:space="preserve"> bidra med </w:t>
      </w:r>
      <w:r w:rsidR="00D42857">
        <w:rPr>
          <w:rFonts w:ascii="Times New Roman" w:hAnsi="Times New Roman" w:cs="Times New Roman"/>
        </w:rPr>
        <w:t>synpunkter om</w:t>
      </w:r>
      <w:r w:rsidR="00B61B52" w:rsidRPr="00B61B52">
        <w:rPr>
          <w:rFonts w:ascii="Times New Roman" w:hAnsi="Times New Roman" w:cs="Times New Roman"/>
        </w:rPr>
        <w:t xml:space="preserve"> hur ett obligatoriskt estetiskt ämne på gymnasiet bör se ut.</w:t>
      </w:r>
      <w:r w:rsidR="00E90665">
        <w:rPr>
          <w:rFonts w:ascii="Times New Roman" w:hAnsi="Times New Roman" w:cs="Times New Roman"/>
        </w:rPr>
        <w:t xml:space="preserve"> </w:t>
      </w:r>
      <w:r w:rsidR="007D5386">
        <w:rPr>
          <w:rFonts w:ascii="Times New Roman" w:hAnsi="Times New Roman" w:cs="Times New Roman"/>
        </w:rPr>
        <w:t>Gymnasieutredningen</w:t>
      </w:r>
      <w:r w:rsidR="00E90665">
        <w:rPr>
          <w:rFonts w:ascii="Times New Roman" w:hAnsi="Times New Roman" w:cs="Times New Roman"/>
        </w:rPr>
        <w:t xml:space="preserve"> är släppt och</w:t>
      </w:r>
      <w:r w:rsidR="00B7735A">
        <w:rPr>
          <w:rFonts w:ascii="Times New Roman" w:hAnsi="Times New Roman" w:cs="Times New Roman"/>
        </w:rPr>
        <w:t xml:space="preserve"> utskickad på remiss men vi </w:t>
      </w:r>
      <w:r w:rsidR="00E90665">
        <w:rPr>
          <w:rFonts w:ascii="Times New Roman" w:hAnsi="Times New Roman" w:cs="Times New Roman"/>
        </w:rPr>
        <w:t>vet inte</w:t>
      </w:r>
      <w:r w:rsidR="00B7735A">
        <w:rPr>
          <w:rFonts w:ascii="Times New Roman" w:hAnsi="Times New Roman" w:cs="Times New Roman"/>
        </w:rPr>
        <w:t xml:space="preserve"> när beslut kommer att tas</w:t>
      </w:r>
      <w:r w:rsidR="00E90665" w:rsidRPr="00B61B52">
        <w:rPr>
          <w:rFonts w:ascii="Times New Roman" w:hAnsi="Times New Roman" w:cs="Times New Roman"/>
        </w:rPr>
        <w:t>.</w:t>
      </w:r>
      <w:r w:rsidR="00E90665">
        <w:rPr>
          <w:rFonts w:ascii="Times New Roman" w:hAnsi="Times New Roman" w:cs="Times New Roman"/>
        </w:rPr>
        <w:t xml:space="preserve"> Förutsatt att ett obligatoriskt estetämne återkommer skall därefter Skolverket utforma detta</w:t>
      </w:r>
      <w:r w:rsidR="007D5386" w:rsidRPr="00B61B52">
        <w:rPr>
          <w:rFonts w:ascii="Times New Roman" w:hAnsi="Times New Roman" w:cs="Times New Roman"/>
          <w:color w:val="262626"/>
          <w:lang w:eastAsia="sv-SE"/>
        </w:rPr>
        <w:t>.</w:t>
      </w:r>
      <w:r w:rsidR="00B7735A">
        <w:rPr>
          <w:rFonts w:ascii="Times New Roman" w:hAnsi="Times New Roman" w:cs="Times New Roman"/>
          <w:color w:val="262626"/>
          <w:lang w:eastAsia="sv-SE"/>
        </w:rPr>
        <w:t xml:space="preserve"> </w:t>
      </w:r>
      <w:r w:rsidR="007D5386">
        <w:rPr>
          <w:rFonts w:ascii="Times New Roman" w:hAnsi="Times New Roman" w:cs="Times New Roman"/>
          <w:color w:val="262626"/>
          <w:lang w:eastAsia="sv-SE"/>
        </w:rPr>
        <w:t>Till</w:t>
      </w:r>
      <w:r w:rsidR="00B7735A">
        <w:rPr>
          <w:rFonts w:ascii="Times New Roman" w:hAnsi="Times New Roman" w:cs="Times New Roman"/>
          <w:color w:val="262626"/>
          <w:lang w:eastAsia="sv-SE"/>
        </w:rPr>
        <w:t xml:space="preserve"> vårens kongressen 2017 har </w:t>
      </w:r>
      <w:r w:rsidR="007D5386">
        <w:rPr>
          <w:rFonts w:ascii="Times New Roman" w:hAnsi="Times New Roman" w:cs="Times New Roman"/>
          <w:color w:val="262626"/>
          <w:lang w:eastAsia="sv-SE"/>
        </w:rPr>
        <w:t>riksdagspolitiker bjudits in just för att förklara sina tankar kring våra estetiska ämnens plats, och roll, på gymnasiet</w:t>
      </w:r>
      <w:r w:rsidR="007D5386" w:rsidRPr="00B61B52">
        <w:rPr>
          <w:rFonts w:ascii="Times New Roman" w:hAnsi="Times New Roman" w:cs="Times New Roman"/>
          <w:color w:val="262626"/>
          <w:lang w:eastAsia="sv-SE"/>
        </w:rPr>
        <w:t>.</w:t>
      </w:r>
      <w:r w:rsidR="00B7735A">
        <w:rPr>
          <w:rFonts w:ascii="Times New Roman" w:hAnsi="Times New Roman" w:cs="Times New Roman"/>
          <w:color w:val="262626"/>
          <w:lang w:eastAsia="sv-SE"/>
        </w:rPr>
        <w:t xml:space="preserve"> </w:t>
      </w:r>
    </w:p>
    <w:p w14:paraId="7816CC6C" w14:textId="77777777" w:rsidR="007D5386" w:rsidRPr="00B61B52" w:rsidRDefault="007D5386" w:rsidP="00B61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0D29F2B5" w14:textId="11F40901" w:rsidR="00061335" w:rsidRDefault="00D42857" w:rsidP="00E906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262626"/>
          <w:lang w:eastAsia="sv-SE"/>
        </w:rPr>
        <w:t>Kongressens</w:t>
      </w:r>
      <w:r w:rsidR="00B7735A">
        <w:rPr>
          <w:rFonts w:ascii="Times New Roman" w:hAnsi="Times New Roman" w:cs="Times New Roman"/>
          <w:color w:val="262626"/>
          <w:lang w:eastAsia="sv-SE"/>
        </w:rPr>
        <w:t xml:space="preserve"> tema är denna gång ”Estetiska uttryck för en hållbar värld!</w:t>
      </w:r>
      <w:r w:rsidR="007D5386">
        <w:rPr>
          <w:rFonts w:ascii="Times New Roman" w:hAnsi="Times New Roman" w:cs="Times New Roman"/>
          <w:color w:val="262626"/>
          <w:lang w:eastAsia="sv-SE"/>
        </w:rPr>
        <w:t>”</w:t>
      </w:r>
      <w:r w:rsidR="00B7735A">
        <w:rPr>
          <w:rFonts w:ascii="Times New Roman" w:hAnsi="Times New Roman" w:cs="Times New Roman"/>
          <w:color w:val="262626"/>
          <w:lang w:eastAsia="sv-SE"/>
        </w:rPr>
        <w:t xml:space="preserve"> och vi kommer att möta många aspekter </w:t>
      </w:r>
      <w:r w:rsidR="00E90665">
        <w:rPr>
          <w:rFonts w:ascii="Times New Roman" w:hAnsi="Times New Roman" w:cs="Times New Roman"/>
          <w:color w:val="262626"/>
          <w:lang w:eastAsia="sv-SE"/>
        </w:rPr>
        <w:t>kring hållbarhet</w:t>
      </w:r>
      <w:r w:rsidR="00B7735A">
        <w:rPr>
          <w:rFonts w:ascii="Times New Roman" w:hAnsi="Times New Roman" w:cs="Times New Roman"/>
          <w:color w:val="262626"/>
          <w:lang w:eastAsia="sv-SE"/>
        </w:rPr>
        <w:t xml:space="preserve"> under kongressdagarna</w:t>
      </w:r>
      <w:r w:rsidR="00B7735A" w:rsidRPr="00B61B52">
        <w:rPr>
          <w:rFonts w:ascii="Times New Roman" w:hAnsi="Times New Roman" w:cs="Times New Roman"/>
          <w:color w:val="262626"/>
          <w:lang w:eastAsia="sv-SE"/>
        </w:rPr>
        <w:t>.</w:t>
      </w:r>
      <w:r w:rsidR="00B7735A">
        <w:rPr>
          <w:rFonts w:ascii="Times New Roman" w:hAnsi="Times New Roman" w:cs="Times New Roman"/>
          <w:color w:val="262626"/>
          <w:lang w:eastAsia="sv-SE"/>
        </w:rPr>
        <w:t xml:space="preserve"> </w:t>
      </w:r>
      <w:r w:rsidR="00482A0C">
        <w:rPr>
          <w:rFonts w:ascii="Times New Roman" w:hAnsi="Times New Roman" w:cs="Times New Roman"/>
        </w:rPr>
        <w:t xml:space="preserve">Under lördagen ligger </w:t>
      </w:r>
      <w:r w:rsidR="00B61B52">
        <w:rPr>
          <w:rFonts w:ascii="Times New Roman" w:hAnsi="Times New Roman" w:cs="Times New Roman"/>
        </w:rPr>
        <w:t>parallella valbara pass med</w:t>
      </w:r>
      <w:r w:rsidR="00061335">
        <w:rPr>
          <w:rFonts w:ascii="Times New Roman" w:hAnsi="Times New Roman" w:cs="Times New Roman"/>
        </w:rPr>
        <w:t xml:space="preserve"> föreläsningar,</w:t>
      </w:r>
      <w:r w:rsidR="00B61B52">
        <w:rPr>
          <w:rFonts w:ascii="Times New Roman" w:hAnsi="Times New Roman" w:cs="Times New Roman"/>
        </w:rPr>
        <w:t xml:space="preserve"> workshops och</w:t>
      </w:r>
      <w:r w:rsidR="00C82EC6" w:rsidRPr="00B61B52">
        <w:rPr>
          <w:rFonts w:ascii="Times New Roman" w:hAnsi="Times New Roman" w:cs="Times New Roman"/>
        </w:rPr>
        <w:t xml:space="preserve"> specifika ämnes</w:t>
      </w:r>
      <w:r w:rsidR="00063855" w:rsidRPr="00B61B52">
        <w:rPr>
          <w:rFonts w:ascii="Times New Roman" w:hAnsi="Times New Roman" w:cs="Times New Roman"/>
        </w:rPr>
        <w:t>-</w:t>
      </w:r>
      <w:r w:rsidR="00C82EC6" w:rsidRPr="00B61B52">
        <w:rPr>
          <w:rFonts w:ascii="Times New Roman" w:hAnsi="Times New Roman" w:cs="Times New Roman"/>
        </w:rPr>
        <w:t xml:space="preserve"> och kurs</w:t>
      </w:r>
      <w:r w:rsidR="00E90665">
        <w:rPr>
          <w:rFonts w:ascii="Times New Roman" w:hAnsi="Times New Roman" w:cs="Times New Roman"/>
        </w:rPr>
        <w:t>-</w:t>
      </w:r>
      <w:r w:rsidR="00C82EC6" w:rsidRPr="00B61B52">
        <w:rPr>
          <w:rFonts w:ascii="Times New Roman" w:hAnsi="Times New Roman" w:cs="Times New Roman"/>
        </w:rPr>
        <w:t xml:space="preserve">diskussioner. </w:t>
      </w:r>
      <w:r w:rsidR="00061335">
        <w:rPr>
          <w:rFonts w:ascii="Times New Roman" w:hAnsi="Times New Roman" w:cs="Times New Roman"/>
        </w:rPr>
        <w:t xml:space="preserve">Detta året har vi dels fler </w:t>
      </w:r>
      <w:r w:rsidR="00461A88">
        <w:rPr>
          <w:rFonts w:ascii="Times New Roman" w:hAnsi="Times New Roman" w:cs="Times New Roman"/>
        </w:rPr>
        <w:t>teman</w:t>
      </w:r>
      <w:r w:rsidR="00061335">
        <w:rPr>
          <w:rFonts w:ascii="Times New Roman" w:hAnsi="Times New Roman" w:cs="Times New Roman"/>
        </w:rPr>
        <w:t xml:space="preserve"> kring hållbarhet </w:t>
      </w:r>
      <w:r w:rsidR="00942E81">
        <w:rPr>
          <w:rFonts w:ascii="Times New Roman" w:hAnsi="Times New Roman" w:cs="Times New Roman"/>
        </w:rPr>
        <w:t>inom skolan och det estetiska programmet, om normer och normkritik, om HBTQ relationer</w:t>
      </w:r>
      <w:r w:rsidR="00435C3B">
        <w:rPr>
          <w:rFonts w:ascii="Times New Roman" w:hAnsi="Times New Roman" w:cs="Times New Roman"/>
        </w:rPr>
        <w:t xml:space="preserve">, dels </w:t>
      </w:r>
      <w:r w:rsidR="00E90665">
        <w:rPr>
          <w:rFonts w:ascii="Times New Roman" w:hAnsi="Times New Roman" w:cs="Times New Roman"/>
        </w:rPr>
        <w:t>flera pass</w:t>
      </w:r>
      <w:r w:rsidR="00435C3B">
        <w:rPr>
          <w:rFonts w:ascii="Times New Roman" w:hAnsi="Times New Roman" w:cs="Times New Roman"/>
        </w:rPr>
        <w:t xml:space="preserve"> </w:t>
      </w:r>
      <w:r w:rsidR="00E90665">
        <w:rPr>
          <w:rFonts w:ascii="Times New Roman" w:hAnsi="Times New Roman" w:cs="Times New Roman"/>
        </w:rPr>
        <w:t xml:space="preserve">kring </w:t>
      </w:r>
      <w:r w:rsidR="00435C3B">
        <w:rPr>
          <w:rFonts w:ascii="Times New Roman" w:hAnsi="Times New Roman" w:cs="Times New Roman"/>
        </w:rPr>
        <w:t>”det vetenskapliga”</w:t>
      </w:r>
      <w:r w:rsidR="00773A53">
        <w:rPr>
          <w:rFonts w:ascii="Times New Roman" w:eastAsia="Times New Roman" w:hAnsi="Times New Roman" w:cs="Times New Roman"/>
        </w:rPr>
        <w:t>. Konstnärliga fakulteten vid Lunds universitet</w:t>
      </w:r>
      <w:r w:rsidR="00E90665">
        <w:rPr>
          <w:rFonts w:ascii="Times New Roman" w:eastAsia="Times New Roman" w:hAnsi="Times New Roman" w:cs="Times New Roman"/>
        </w:rPr>
        <w:t xml:space="preserve"> liksom K3, Konst, Kultur och Kommunikation vid Malmö högskola medverkar</w:t>
      </w:r>
      <w:r w:rsidR="00E90665" w:rsidRPr="00B61B52">
        <w:rPr>
          <w:rFonts w:ascii="Times New Roman" w:hAnsi="Times New Roman" w:cs="Times New Roman"/>
        </w:rPr>
        <w:t>.</w:t>
      </w:r>
      <w:r w:rsidR="00E90665">
        <w:rPr>
          <w:rFonts w:ascii="Times New Roman" w:eastAsia="Times New Roman" w:hAnsi="Times New Roman" w:cs="Times New Roman"/>
        </w:rPr>
        <w:t xml:space="preserve"> Vi möter</w:t>
      </w:r>
      <w:r w:rsidR="00773A53">
        <w:rPr>
          <w:rFonts w:ascii="Times New Roman" w:eastAsia="Times New Roman" w:hAnsi="Times New Roman" w:cs="Times New Roman"/>
        </w:rPr>
        <w:t xml:space="preserve"> </w:t>
      </w:r>
      <w:r w:rsidR="00461A88">
        <w:rPr>
          <w:rFonts w:ascii="Times New Roman" w:eastAsia="Times New Roman" w:hAnsi="Times New Roman" w:cs="Times New Roman"/>
        </w:rPr>
        <w:t>senaste</w:t>
      </w:r>
      <w:r w:rsidR="00E90665">
        <w:rPr>
          <w:rFonts w:ascii="Times New Roman" w:eastAsia="Times New Roman" w:hAnsi="Times New Roman" w:cs="Times New Roman"/>
        </w:rPr>
        <w:t xml:space="preserve"> forskning</w:t>
      </w:r>
      <w:r w:rsidR="00435C3B" w:rsidRPr="00435C3B">
        <w:rPr>
          <w:rFonts w:ascii="Times New Roman" w:eastAsia="Times New Roman" w:hAnsi="Times New Roman" w:cs="Times New Roman"/>
        </w:rPr>
        <w:t xml:space="preserve"> </w:t>
      </w:r>
      <w:r w:rsidR="00435C3B">
        <w:rPr>
          <w:rFonts w:ascii="Times New Roman" w:eastAsia="Times New Roman" w:hAnsi="Times New Roman" w:cs="Times New Roman"/>
        </w:rPr>
        <w:t>kring teater, dans och musik och framförallt deras praktiska betydelse för oss ve</w:t>
      </w:r>
      <w:r w:rsidR="00461A88">
        <w:rPr>
          <w:rFonts w:ascii="Times New Roman" w:eastAsia="Times New Roman" w:hAnsi="Times New Roman" w:cs="Times New Roman"/>
        </w:rPr>
        <w:t>rksamma estetlärare</w:t>
      </w:r>
      <w:r w:rsidR="00435C3B" w:rsidRPr="00435C3B">
        <w:rPr>
          <w:rFonts w:ascii="Times New Roman" w:eastAsia="Times New Roman" w:hAnsi="Times New Roman" w:cs="Times New Roman"/>
        </w:rPr>
        <w:t>.</w:t>
      </w:r>
    </w:p>
    <w:p w14:paraId="5A0A2A27" w14:textId="77777777" w:rsidR="00461A88" w:rsidRPr="00E90665" w:rsidRDefault="00461A88" w:rsidP="00E906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lang w:eastAsia="sv-SE"/>
        </w:rPr>
      </w:pPr>
    </w:p>
    <w:p w14:paraId="38E6CF3F" w14:textId="417CF42C" w:rsidR="00C82EC6" w:rsidRPr="00B61B52" w:rsidRDefault="00B61B52" w:rsidP="00440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inser att det kan bli svårt att välja </w:t>
      </w:r>
      <w:r w:rsidR="00D42857">
        <w:rPr>
          <w:rFonts w:ascii="Times New Roman" w:hAnsi="Times New Roman" w:cs="Times New Roman"/>
        </w:rPr>
        <w:t xml:space="preserve">i </w:t>
      </w:r>
      <w:r w:rsidR="00461A88">
        <w:rPr>
          <w:rFonts w:ascii="Times New Roman" w:hAnsi="Times New Roman" w:cs="Times New Roman"/>
        </w:rPr>
        <w:t xml:space="preserve">det rika </w:t>
      </w:r>
      <w:r w:rsidR="00D42857">
        <w:rPr>
          <w:rFonts w:ascii="Times New Roman" w:hAnsi="Times New Roman" w:cs="Times New Roman"/>
        </w:rPr>
        <w:t xml:space="preserve">utbudet </w:t>
      </w:r>
      <w:r>
        <w:rPr>
          <w:rFonts w:ascii="Times New Roman" w:hAnsi="Times New Roman" w:cs="Times New Roman"/>
        </w:rPr>
        <w:t>men hoppas att ni från er skola eller institution kommer flera</w:t>
      </w:r>
      <w:r w:rsidR="00461A88">
        <w:rPr>
          <w:rFonts w:ascii="Times New Roman" w:hAnsi="Times New Roman" w:cs="Times New Roman"/>
        </w:rPr>
        <w:t xml:space="preserve"> deltagare</w:t>
      </w:r>
      <w:r w:rsidR="00D428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så att ni kan välja olika områden och sedan berika varandra.</w:t>
      </w:r>
      <w:r w:rsidR="00D42857">
        <w:rPr>
          <w:rFonts w:ascii="Times New Roman" w:hAnsi="Times New Roman" w:cs="Times New Roman"/>
        </w:rPr>
        <w:t xml:space="preserve"> Tag gärna med era huvudmän, </w:t>
      </w:r>
      <w:r w:rsidR="00435C3B">
        <w:rPr>
          <w:rFonts w:ascii="Times New Roman" w:hAnsi="Times New Roman" w:cs="Times New Roman"/>
        </w:rPr>
        <w:t>utbildningsförvaltningar och utbildnings</w:t>
      </w:r>
      <w:r w:rsidR="00E30951">
        <w:rPr>
          <w:rFonts w:ascii="Times New Roman" w:hAnsi="Times New Roman" w:cs="Times New Roman"/>
        </w:rPr>
        <w:t>politiker!</w:t>
      </w:r>
    </w:p>
    <w:p w14:paraId="40EBE0F0" w14:textId="77777777" w:rsidR="00946393" w:rsidRPr="00B61B52" w:rsidRDefault="00946393" w:rsidP="00440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A5F0ECA" w14:textId="0F72DC70" w:rsidR="00C82EC6" w:rsidRPr="00B61B52" w:rsidRDefault="00C82EC6" w:rsidP="00440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1B52">
        <w:rPr>
          <w:rFonts w:ascii="Times New Roman" w:hAnsi="Times New Roman" w:cs="Times New Roman"/>
        </w:rPr>
        <w:t>V</w:t>
      </w:r>
      <w:r w:rsidR="002C58BD" w:rsidRPr="00B61B52">
        <w:rPr>
          <w:rFonts w:ascii="Times New Roman" w:hAnsi="Times New Roman" w:cs="Times New Roman"/>
        </w:rPr>
        <w:t>iktigast inslag</w:t>
      </w:r>
      <w:r w:rsidRPr="00B61B52">
        <w:rPr>
          <w:rFonts w:ascii="Times New Roman" w:hAnsi="Times New Roman" w:cs="Times New Roman"/>
        </w:rPr>
        <w:t xml:space="preserve"> på Estetkongresserna</w:t>
      </w:r>
      <w:r w:rsidR="002C58BD" w:rsidRPr="00B61B52">
        <w:rPr>
          <w:rFonts w:ascii="Times New Roman" w:hAnsi="Times New Roman" w:cs="Times New Roman"/>
        </w:rPr>
        <w:t xml:space="preserve"> är</w:t>
      </w:r>
      <w:r w:rsidRPr="00B61B52">
        <w:rPr>
          <w:rFonts w:ascii="Times New Roman" w:hAnsi="Times New Roman" w:cs="Times New Roman"/>
        </w:rPr>
        <w:t xml:space="preserve"> </w:t>
      </w:r>
      <w:r w:rsidR="00946393" w:rsidRPr="00B61B52">
        <w:rPr>
          <w:rFonts w:ascii="Times New Roman" w:hAnsi="Times New Roman" w:cs="Times New Roman"/>
        </w:rPr>
        <w:t xml:space="preserve">att knyta och upprätthålla kontakter med utbildningar och kolleger som har liknande </w:t>
      </w:r>
      <w:r w:rsidR="002C58BD" w:rsidRPr="00B61B52">
        <w:rPr>
          <w:rFonts w:ascii="Times New Roman" w:hAnsi="Times New Roman" w:cs="Times New Roman"/>
        </w:rPr>
        <w:t xml:space="preserve">(eller andra) </w:t>
      </w:r>
      <w:r w:rsidR="00946393" w:rsidRPr="00B61B52">
        <w:rPr>
          <w:rFonts w:ascii="Times New Roman" w:hAnsi="Times New Roman" w:cs="Times New Roman"/>
        </w:rPr>
        <w:t>förhållanden och</w:t>
      </w:r>
      <w:r w:rsidR="00194951" w:rsidRPr="00B61B52">
        <w:rPr>
          <w:rFonts w:ascii="Times New Roman" w:hAnsi="Times New Roman" w:cs="Times New Roman"/>
        </w:rPr>
        <w:t xml:space="preserve"> förutsättningar än</w:t>
      </w:r>
      <w:r w:rsidR="002C58BD" w:rsidRPr="00B61B52">
        <w:rPr>
          <w:rFonts w:ascii="Times New Roman" w:hAnsi="Times New Roman" w:cs="Times New Roman"/>
        </w:rPr>
        <w:t xml:space="preserve"> vi själva. </w:t>
      </w:r>
      <w:r w:rsidR="00673638" w:rsidRPr="00B61B52">
        <w:rPr>
          <w:rFonts w:ascii="Times New Roman" w:hAnsi="Times New Roman" w:cs="Times New Roman"/>
        </w:rPr>
        <w:t>Att träffa, umgås med, och utbyta erfarenheter med gamla och nya kolleger.</w:t>
      </w:r>
    </w:p>
    <w:p w14:paraId="40694A62" w14:textId="77777777" w:rsidR="00C82EC6" w:rsidRPr="00B61B52" w:rsidRDefault="00C82EC6" w:rsidP="00440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0670A9D" w14:textId="18554A00" w:rsidR="00E75354" w:rsidRDefault="00435C3B" w:rsidP="00440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Estetkongressen 2017</w:t>
      </w:r>
      <w:r w:rsidR="00C82EC6" w:rsidRPr="00B61B52">
        <w:rPr>
          <w:rFonts w:ascii="Times New Roman" w:hAnsi="Times New Roman" w:cs="Times New Roman"/>
        </w:rPr>
        <w:t xml:space="preserve"> är </w:t>
      </w:r>
      <w:r w:rsidR="00B61B52">
        <w:rPr>
          <w:rFonts w:ascii="Times New Roman" w:hAnsi="Times New Roman" w:cs="Times New Roman"/>
        </w:rPr>
        <w:t xml:space="preserve">huvudsakligen </w:t>
      </w:r>
      <w:r w:rsidR="00C82EC6" w:rsidRPr="00B61B52">
        <w:rPr>
          <w:rFonts w:ascii="Times New Roman" w:hAnsi="Times New Roman" w:cs="Times New Roman"/>
        </w:rPr>
        <w:t xml:space="preserve">förlagd till </w:t>
      </w:r>
      <w:r w:rsidR="004739CC">
        <w:rPr>
          <w:rFonts w:ascii="Times New Roman" w:hAnsi="Times New Roman" w:cs="Times New Roman"/>
          <w:b/>
          <w:i/>
        </w:rPr>
        <w:t>Malmö l</w:t>
      </w:r>
      <w:r>
        <w:rPr>
          <w:rFonts w:ascii="Times New Roman" w:hAnsi="Times New Roman" w:cs="Times New Roman"/>
          <w:b/>
          <w:i/>
        </w:rPr>
        <w:t>atin</w:t>
      </w:r>
      <w:r w:rsidR="00E90665">
        <w:rPr>
          <w:rFonts w:ascii="Times New Roman" w:hAnsi="Times New Roman" w:cs="Times New Roman"/>
          <w:b/>
          <w:i/>
        </w:rPr>
        <w:t>skola, Drottninggatan 22</w:t>
      </w:r>
      <w:r w:rsidR="00EB0E71" w:rsidRPr="00B61B52">
        <w:rPr>
          <w:rFonts w:ascii="Times New Roman" w:hAnsi="Times New Roman" w:cs="Times New Roman"/>
        </w:rPr>
        <w:t xml:space="preserve">. </w:t>
      </w:r>
      <w:r w:rsidR="00B61B52">
        <w:rPr>
          <w:rFonts w:ascii="Times New Roman" w:hAnsi="Times New Roman" w:cs="Times New Roman"/>
        </w:rPr>
        <w:t xml:space="preserve">Vid </w:t>
      </w:r>
      <w:r>
        <w:rPr>
          <w:rFonts w:ascii="Times New Roman" w:hAnsi="Times New Roman" w:cs="Times New Roman"/>
        </w:rPr>
        <w:t xml:space="preserve">tidig </w:t>
      </w:r>
      <w:r w:rsidR="00B61B52">
        <w:rPr>
          <w:rFonts w:ascii="Times New Roman" w:hAnsi="Times New Roman" w:cs="Times New Roman"/>
        </w:rPr>
        <w:t>anmälan kan ni</w:t>
      </w:r>
      <w:r w:rsidR="009C0F82" w:rsidRPr="00B61B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ange om fakturering önskas 2016 eller 2017, om samfakturering önskas</w:t>
      </w:r>
      <w:r w:rsidR="00B61B52">
        <w:rPr>
          <w:rFonts w:ascii="Times New Roman" w:hAnsi="Times New Roman" w:cs="Times New Roman"/>
        </w:rPr>
        <w:t xml:space="preserve"> </w:t>
      </w:r>
      <w:r w:rsidR="00E30951">
        <w:rPr>
          <w:rFonts w:ascii="Times New Roman" w:hAnsi="Times New Roman" w:cs="Times New Roman"/>
        </w:rPr>
        <w:t xml:space="preserve">ange </w:t>
      </w:r>
      <w:r>
        <w:rPr>
          <w:rFonts w:ascii="Times New Roman" w:hAnsi="Times New Roman" w:cs="Times New Roman"/>
        </w:rPr>
        <w:t>vilka detta gäller</w:t>
      </w:r>
      <w:r w:rsidR="009C0F82" w:rsidRPr="00B61B52">
        <w:rPr>
          <w:rFonts w:ascii="Times New Roman" w:hAnsi="Times New Roman" w:cs="Times New Roman"/>
        </w:rPr>
        <w:t xml:space="preserve">. </w:t>
      </w:r>
      <w:r w:rsidR="00E75354" w:rsidRPr="00B61B52">
        <w:rPr>
          <w:rFonts w:ascii="Times New Roman" w:hAnsi="Times New Roman" w:cs="Times New Roman"/>
        </w:rPr>
        <w:t>I kongressen ingår som vanligt alla måltider från kongresse</w:t>
      </w:r>
      <w:r w:rsidR="00B81C7F" w:rsidRPr="00B61B52">
        <w:rPr>
          <w:rFonts w:ascii="Times New Roman" w:hAnsi="Times New Roman" w:cs="Times New Roman"/>
        </w:rPr>
        <w:t>ns öppnande kl 13</w:t>
      </w:r>
      <w:r w:rsidR="00E30951">
        <w:rPr>
          <w:rFonts w:ascii="Times New Roman" w:hAnsi="Times New Roman" w:cs="Times New Roman"/>
        </w:rPr>
        <w:t>:00,</w:t>
      </w:r>
      <w:r>
        <w:rPr>
          <w:rFonts w:ascii="Times New Roman" w:hAnsi="Times New Roman" w:cs="Times New Roman"/>
        </w:rPr>
        <w:t xml:space="preserve"> fredag 31 mars</w:t>
      </w:r>
      <w:r w:rsidR="00E75354" w:rsidRPr="00B61B52">
        <w:rPr>
          <w:rFonts w:ascii="Times New Roman" w:hAnsi="Times New Roman" w:cs="Times New Roman"/>
        </w:rPr>
        <w:t>, till kongressens sl</w:t>
      </w:r>
      <w:r>
        <w:rPr>
          <w:rFonts w:ascii="Times New Roman" w:hAnsi="Times New Roman" w:cs="Times New Roman"/>
        </w:rPr>
        <w:t>ut före lunch söndag den 2</w:t>
      </w:r>
      <w:r w:rsidR="00B81C7F" w:rsidRPr="00B61B52">
        <w:rPr>
          <w:rFonts w:ascii="Times New Roman" w:hAnsi="Times New Roman" w:cs="Times New Roman"/>
        </w:rPr>
        <w:t xml:space="preserve"> april</w:t>
      </w:r>
      <w:r w:rsidR="00E75354" w:rsidRPr="00B61B52">
        <w:rPr>
          <w:rFonts w:ascii="Times New Roman" w:hAnsi="Times New Roman" w:cs="Times New Roman"/>
        </w:rPr>
        <w:t>.</w:t>
      </w:r>
      <w:r w:rsidR="008624B3" w:rsidRPr="00B61B52">
        <w:rPr>
          <w:rFonts w:ascii="Times New Roman" w:hAnsi="Times New Roman" w:cs="Times New Roman"/>
        </w:rPr>
        <w:t xml:space="preserve"> </w:t>
      </w:r>
    </w:p>
    <w:p w14:paraId="1B04A344" w14:textId="4617D37B" w:rsidR="00E90665" w:rsidRDefault="00461A88" w:rsidP="00440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Take-away-</w:t>
      </w:r>
      <w:r w:rsidR="00E90665">
        <w:rPr>
          <w:rFonts w:ascii="Times New Roman" w:hAnsi="Times New Roman" w:cs="Times New Roman"/>
        </w:rPr>
        <w:t>mat för söndagslunch kan beställas vid anmälan</w:t>
      </w:r>
      <w:r w:rsidR="00E90665" w:rsidRPr="00B61B52">
        <w:rPr>
          <w:rFonts w:ascii="Times New Roman" w:hAnsi="Times New Roman" w:cs="Times New Roman"/>
        </w:rPr>
        <w:t>.</w:t>
      </w:r>
    </w:p>
    <w:p w14:paraId="34B4FAD8" w14:textId="77777777" w:rsidR="0044005E" w:rsidRPr="00B61B52" w:rsidRDefault="0044005E" w:rsidP="00440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AB658B8" w14:textId="17EFA313" w:rsidR="00FF5428" w:rsidRPr="00B61B52" w:rsidRDefault="004E59CE" w:rsidP="00440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1B52">
        <w:rPr>
          <w:rFonts w:ascii="Times New Roman" w:hAnsi="Times New Roman" w:cs="Times New Roman"/>
        </w:rPr>
        <w:t xml:space="preserve">Via kongressens hemsida </w:t>
      </w:r>
      <w:hyperlink r:id="rId8" w:history="1">
        <w:r w:rsidR="00E90665" w:rsidRPr="00D20B29">
          <w:rPr>
            <w:rStyle w:val="Hyperlnk"/>
            <w:rFonts w:ascii="Times New Roman" w:hAnsi="Times New Roman" w:cs="Times New Roman"/>
          </w:rPr>
          <w:t>www.estetkongress.se</w:t>
        </w:r>
      </w:hyperlink>
      <w:r w:rsidR="00E90665">
        <w:rPr>
          <w:rFonts w:ascii="Times New Roman" w:hAnsi="Times New Roman" w:cs="Times New Roman"/>
        </w:rPr>
        <w:t xml:space="preserve"> </w:t>
      </w:r>
      <w:r w:rsidRPr="00B61B52">
        <w:rPr>
          <w:rFonts w:ascii="Times New Roman" w:hAnsi="Times New Roman" w:cs="Times New Roman"/>
        </w:rPr>
        <w:t xml:space="preserve"> finns fylligare information</w:t>
      </w:r>
      <w:r w:rsidR="008630D1" w:rsidRPr="00B61B52">
        <w:rPr>
          <w:rFonts w:ascii="Times New Roman" w:hAnsi="Times New Roman" w:cs="Times New Roman"/>
        </w:rPr>
        <w:t xml:space="preserve"> </w:t>
      </w:r>
      <w:r w:rsidR="00813B95" w:rsidRPr="00B61B52">
        <w:rPr>
          <w:rFonts w:ascii="Times New Roman" w:hAnsi="Times New Roman" w:cs="Times New Roman"/>
        </w:rPr>
        <w:t>och presentationer av workshops, workshopledare, presentatörer och föreläsare,</w:t>
      </w:r>
      <w:r w:rsidR="00FE3BE7" w:rsidRPr="00B61B52">
        <w:rPr>
          <w:rFonts w:ascii="Times New Roman" w:hAnsi="Times New Roman" w:cs="Times New Roman"/>
        </w:rPr>
        <w:t xml:space="preserve"> allmän information</w:t>
      </w:r>
      <w:r w:rsidR="00813B95" w:rsidRPr="00B61B52">
        <w:rPr>
          <w:rFonts w:ascii="Times New Roman" w:hAnsi="Times New Roman" w:cs="Times New Roman"/>
        </w:rPr>
        <w:t xml:space="preserve"> </w:t>
      </w:r>
      <w:r w:rsidR="008630D1" w:rsidRPr="00B61B52">
        <w:rPr>
          <w:rFonts w:ascii="Times New Roman" w:hAnsi="Times New Roman" w:cs="Times New Roman"/>
        </w:rPr>
        <w:t>samt</w:t>
      </w:r>
      <w:r w:rsidRPr="00B61B52">
        <w:rPr>
          <w:rFonts w:ascii="Times New Roman" w:hAnsi="Times New Roman" w:cs="Times New Roman"/>
        </w:rPr>
        <w:t xml:space="preserve"> anmälningssida. </w:t>
      </w:r>
    </w:p>
    <w:p w14:paraId="78BCE492" w14:textId="77777777" w:rsidR="001B12CC" w:rsidRDefault="001B12CC" w:rsidP="009A23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199A9A2" w14:textId="77777777" w:rsidR="001B12CC" w:rsidRPr="00B61B52" w:rsidRDefault="001B12CC" w:rsidP="009A23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ADE327D" w14:textId="77777777" w:rsidR="00E27CA1" w:rsidRPr="00B61B52" w:rsidRDefault="00C975D3" w:rsidP="009A23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1B52">
        <w:rPr>
          <w:rFonts w:ascii="Times New Roman" w:hAnsi="Times New Roman" w:cs="Times New Roman"/>
        </w:rPr>
        <w:t xml:space="preserve">För Nationell Estetisk Kongress, </w:t>
      </w:r>
    </w:p>
    <w:p w14:paraId="7F0D513D" w14:textId="77777777" w:rsidR="001B12CC" w:rsidRDefault="001B12CC" w:rsidP="009A23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490148" w14:textId="77777777" w:rsidR="009C0F82" w:rsidRPr="00B61B52" w:rsidRDefault="00E2438B" w:rsidP="009A23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1B52"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0F83473A" wp14:editId="413D7F60">
            <wp:extent cx="1348528" cy="546856"/>
            <wp:effectExtent l="0" t="0" r="0" b="12065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37" cy="55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924F5" w14:textId="4CC2F229" w:rsidR="001E35D7" w:rsidRDefault="001E35D7" w:rsidP="009A23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E27CA1">
        <w:rPr>
          <w:rFonts w:ascii="Times New Roman" w:hAnsi="Times New Roman" w:cs="Times New Roman"/>
          <w:sz w:val="22"/>
        </w:rPr>
        <w:t>Sverker Zadig</w:t>
      </w:r>
    </w:p>
    <w:p w14:paraId="447F8071" w14:textId="60F9B9AC" w:rsidR="00673638" w:rsidRDefault="00474663" w:rsidP="009A23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hyperlink r:id="rId10" w:history="1">
        <w:r w:rsidR="00673638" w:rsidRPr="005D623A">
          <w:rPr>
            <w:rStyle w:val="Hyperlnk"/>
            <w:rFonts w:ascii="Times New Roman" w:hAnsi="Times New Roman" w:cs="Times New Roman"/>
            <w:sz w:val="22"/>
          </w:rPr>
          <w:t>sverker.zadig@estetkongress.se</w:t>
        </w:r>
      </w:hyperlink>
    </w:p>
    <w:p w14:paraId="09F0551C" w14:textId="35CD957E" w:rsidR="00673638" w:rsidRPr="00E27CA1" w:rsidRDefault="00474663" w:rsidP="009A23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hyperlink r:id="rId11" w:history="1">
        <w:r w:rsidR="00673638" w:rsidRPr="005D623A">
          <w:rPr>
            <w:rStyle w:val="Hyperlnk"/>
            <w:rFonts w:ascii="Times New Roman" w:hAnsi="Times New Roman" w:cs="Times New Roman"/>
            <w:sz w:val="22"/>
          </w:rPr>
          <w:t>www.estetkongress.se</w:t>
        </w:r>
      </w:hyperlink>
      <w:r w:rsidR="00673638">
        <w:rPr>
          <w:rFonts w:ascii="Times New Roman" w:hAnsi="Times New Roman" w:cs="Times New Roman"/>
          <w:sz w:val="22"/>
        </w:rPr>
        <w:t xml:space="preserve"> </w:t>
      </w:r>
    </w:p>
    <w:sectPr w:rsidR="00673638" w:rsidRPr="00E27CA1" w:rsidSect="009C0F82">
      <w:pgSz w:w="11899" w:h="16838"/>
      <w:pgMar w:top="1417" w:right="1417" w:bottom="56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13AA" w14:textId="77777777" w:rsidR="00474663" w:rsidRDefault="00474663">
      <w:r>
        <w:separator/>
      </w:r>
    </w:p>
  </w:endnote>
  <w:endnote w:type="continuationSeparator" w:id="0">
    <w:p w14:paraId="231D34B1" w14:textId="77777777" w:rsidR="00474663" w:rsidRDefault="0047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BC6AB" w14:textId="77777777" w:rsidR="00474663" w:rsidRDefault="00474663">
      <w:r>
        <w:separator/>
      </w:r>
    </w:p>
  </w:footnote>
  <w:footnote w:type="continuationSeparator" w:id="0">
    <w:p w14:paraId="3D7B2B84" w14:textId="77777777" w:rsidR="00474663" w:rsidRDefault="0047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4212A"/>
    <w:multiLevelType w:val="hybridMultilevel"/>
    <w:tmpl w:val="B84CD35E"/>
    <w:lvl w:ilvl="0" w:tplc="041D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D7"/>
    <w:rsid w:val="00034C1D"/>
    <w:rsid w:val="00061335"/>
    <w:rsid w:val="00063855"/>
    <w:rsid w:val="000A32CD"/>
    <w:rsid w:val="000B1746"/>
    <w:rsid w:val="000C4586"/>
    <w:rsid w:val="000E078E"/>
    <w:rsid w:val="00117312"/>
    <w:rsid w:val="00117ACA"/>
    <w:rsid w:val="00194951"/>
    <w:rsid w:val="001A134B"/>
    <w:rsid w:val="001B12CC"/>
    <w:rsid w:val="001C10EE"/>
    <w:rsid w:val="001E2E05"/>
    <w:rsid w:val="001E35D7"/>
    <w:rsid w:val="00236D05"/>
    <w:rsid w:val="00253B91"/>
    <w:rsid w:val="002C58BD"/>
    <w:rsid w:val="002D0809"/>
    <w:rsid w:val="002F120B"/>
    <w:rsid w:val="00333FDF"/>
    <w:rsid w:val="003479CA"/>
    <w:rsid w:val="00351C36"/>
    <w:rsid w:val="00385318"/>
    <w:rsid w:val="003857C5"/>
    <w:rsid w:val="00395D3B"/>
    <w:rsid w:val="003C4992"/>
    <w:rsid w:val="003E5E17"/>
    <w:rsid w:val="00435C3B"/>
    <w:rsid w:val="0044005E"/>
    <w:rsid w:val="00461A88"/>
    <w:rsid w:val="004739CC"/>
    <w:rsid w:val="00474663"/>
    <w:rsid w:val="00482A0C"/>
    <w:rsid w:val="004A2544"/>
    <w:rsid w:val="004E59CE"/>
    <w:rsid w:val="004E60FB"/>
    <w:rsid w:val="00524292"/>
    <w:rsid w:val="00546057"/>
    <w:rsid w:val="00551772"/>
    <w:rsid w:val="005E19F8"/>
    <w:rsid w:val="005E42B8"/>
    <w:rsid w:val="005F6258"/>
    <w:rsid w:val="0061199F"/>
    <w:rsid w:val="00614ED4"/>
    <w:rsid w:val="006406D7"/>
    <w:rsid w:val="00640F12"/>
    <w:rsid w:val="00673638"/>
    <w:rsid w:val="006B672E"/>
    <w:rsid w:val="00773A53"/>
    <w:rsid w:val="007D05A8"/>
    <w:rsid w:val="007D35A9"/>
    <w:rsid w:val="007D5386"/>
    <w:rsid w:val="00813B95"/>
    <w:rsid w:val="00860FF1"/>
    <w:rsid w:val="008624B3"/>
    <w:rsid w:val="008630D1"/>
    <w:rsid w:val="008A29B8"/>
    <w:rsid w:val="008B0A4C"/>
    <w:rsid w:val="008C205D"/>
    <w:rsid w:val="00911D37"/>
    <w:rsid w:val="00922ADC"/>
    <w:rsid w:val="00942E81"/>
    <w:rsid w:val="00944876"/>
    <w:rsid w:val="00945065"/>
    <w:rsid w:val="00946152"/>
    <w:rsid w:val="00946393"/>
    <w:rsid w:val="00957784"/>
    <w:rsid w:val="009803B0"/>
    <w:rsid w:val="009A23A5"/>
    <w:rsid w:val="009A66D0"/>
    <w:rsid w:val="009C0F82"/>
    <w:rsid w:val="009D05B4"/>
    <w:rsid w:val="009E2DDC"/>
    <w:rsid w:val="009F3879"/>
    <w:rsid w:val="00A2670D"/>
    <w:rsid w:val="00A35094"/>
    <w:rsid w:val="00A456F2"/>
    <w:rsid w:val="00AA595F"/>
    <w:rsid w:val="00B61B52"/>
    <w:rsid w:val="00B7735A"/>
    <w:rsid w:val="00B81C7F"/>
    <w:rsid w:val="00BF54F5"/>
    <w:rsid w:val="00C07257"/>
    <w:rsid w:val="00C40309"/>
    <w:rsid w:val="00C45D35"/>
    <w:rsid w:val="00C4754C"/>
    <w:rsid w:val="00C6207F"/>
    <w:rsid w:val="00C82EC6"/>
    <w:rsid w:val="00C975D3"/>
    <w:rsid w:val="00D1399C"/>
    <w:rsid w:val="00D42857"/>
    <w:rsid w:val="00D70448"/>
    <w:rsid w:val="00D709F1"/>
    <w:rsid w:val="00DA49FB"/>
    <w:rsid w:val="00DA53A3"/>
    <w:rsid w:val="00DC0EDC"/>
    <w:rsid w:val="00DD00FB"/>
    <w:rsid w:val="00DD0660"/>
    <w:rsid w:val="00DE4918"/>
    <w:rsid w:val="00E10436"/>
    <w:rsid w:val="00E16678"/>
    <w:rsid w:val="00E2438B"/>
    <w:rsid w:val="00E267A8"/>
    <w:rsid w:val="00E27CA1"/>
    <w:rsid w:val="00E30951"/>
    <w:rsid w:val="00E316B3"/>
    <w:rsid w:val="00E75354"/>
    <w:rsid w:val="00E90665"/>
    <w:rsid w:val="00E961FA"/>
    <w:rsid w:val="00EB0E71"/>
    <w:rsid w:val="00ED00B7"/>
    <w:rsid w:val="00F6292A"/>
    <w:rsid w:val="00F93CA6"/>
    <w:rsid w:val="00FE3BE7"/>
    <w:rsid w:val="00FF54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3684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1E35D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E35D7"/>
  </w:style>
  <w:style w:type="paragraph" w:styleId="Sidfot">
    <w:name w:val="footer"/>
    <w:basedOn w:val="Normal"/>
    <w:link w:val="SidfotChar"/>
    <w:uiPriority w:val="99"/>
    <w:semiHidden/>
    <w:unhideWhenUsed/>
    <w:rsid w:val="001E35D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E35D7"/>
  </w:style>
  <w:style w:type="paragraph" w:styleId="Ballongtext">
    <w:name w:val="Balloon Text"/>
    <w:basedOn w:val="Normal"/>
    <w:link w:val="BallongtextChar"/>
    <w:uiPriority w:val="99"/>
    <w:semiHidden/>
    <w:unhideWhenUsed/>
    <w:rsid w:val="006406D7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06D7"/>
    <w:rPr>
      <w:rFonts w:ascii="Lucida Grande" w:hAnsi="Lucida Grande"/>
      <w:sz w:val="18"/>
      <w:szCs w:val="18"/>
    </w:rPr>
  </w:style>
  <w:style w:type="table" w:styleId="Tabellrutnt">
    <w:name w:val="Table Grid"/>
    <w:basedOn w:val="Normaltabell"/>
    <w:rsid w:val="00236D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67363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6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stetkongress.s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estetkongress.se" TargetMode="External"/><Relationship Id="rId9" Type="http://schemas.openxmlformats.org/officeDocument/2006/relationships/image" Target="media/image2.png"/><Relationship Id="rId10" Type="http://schemas.openxmlformats.org/officeDocument/2006/relationships/hyperlink" Target="mailto:sverker.zadig@estetkongres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435</Words>
  <Characters>2310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ORU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Sverker Zadig</dc:creator>
  <cp:keywords/>
  <cp:lastModifiedBy>Sverker Zadig</cp:lastModifiedBy>
  <cp:revision>6</cp:revision>
  <cp:lastPrinted>2016-12-03T09:42:00Z</cp:lastPrinted>
  <dcterms:created xsi:type="dcterms:W3CDTF">2016-11-24T10:54:00Z</dcterms:created>
  <dcterms:modified xsi:type="dcterms:W3CDTF">2016-12-03T09:45:00Z</dcterms:modified>
</cp:coreProperties>
</file>